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2" w:before="102"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529"/>
          <w:sz w:val="24"/>
          <w:szCs w:val="24"/>
          <w:u w:val="single"/>
          <w:rtl w:val="0"/>
        </w:rPr>
        <w:t xml:space="preserve">Anexo IV - Roteiro para Projeto de Pesquisa</w:t>
      </w:r>
      <w:r w:rsidDel="00000000" w:rsidR="00000000" w:rsidRPr="00000000">
        <w:rPr>
          <w:rFonts w:ascii="Times New Roman" w:cs="Times New Roman" w:eastAsia="Times New Roman" w:hAnsi="Times New Roman"/>
          <w:color w:val="212529"/>
          <w:sz w:val="24"/>
          <w:szCs w:val="24"/>
          <w:u w:val="single"/>
          <w:rtl w:val="0"/>
        </w:rPr>
        <w:t xml:space="preserve"> </w:t>
      </w:r>
      <w:r w:rsidDel="00000000" w:rsidR="00000000" w:rsidRPr="00000000">
        <w:rPr>
          <w:rtl w:val="0"/>
        </w:rPr>
      </w:r>
    </w:p>
    <w:p w:rsidR="00000000" w:rsidDel="00000000" w:rsidP="00000000" w:rsidRDefault="00000000" w:rsidRPr="00000000" w14:paraId="00000002">
      <w:pPr>
        <w:shd w:fill="ffffff" w:val="clear"/>
        <w:spacing w:after="102" w:before="102"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u w:val="single"/>
          <w:rtl w:val="0"/>
        </w:rPr>
        <w:t xml:space="preserve">Chamada de Propostas - Expedições Científicas</w:t>
      </w:r>
      <w:r w:rsidDel="00000000" w:rsidR="00000000" w:rsidRPr="00000000">
        <w:rPr>
          <w:rtl w:val="0"/>
        </w:rPr>
      </w:r>
    </w:p>
    <w:p w:rsidR="00000000" w:rsidDel="00000000" w:rsidP="00000000" w:rsidRDefault="00000000" w:rsidRPr="00000000" w14:paraId="00000003">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u w:val="single"/>
          <w:rtl w:val="0"/>
        </w:rPr>
        <w:t xml:space="preserve">Atenção:</w:t>
      </w:r>
      <w:r w:rsidDel="00000000" w:rsidR="00000000" w:rsidRPr="00000000">
        <w:rPr>
          <w:rFonts w:ascii="Times New Roman" w:cs="Times New Roman" w:eastAsia="Times New Roman" w:hAnsi="Times New Roman"/>
          <w:color w:val="212529"/>
          <w:sz w:val="24"/>
          <w:szCs w:val="24"/>
          <w:rtl w:val="0"/>
        </w:rPr>
        <w:t xml:space="preserve"> Trata-se de um Projeto único para a equipe de todos os estados envolvidos, conforme item 7.1 da Chamada. </w:t>
      </w:r>
      <w:r w:rsidDel="00000000" w:rsidR="00000000" w:rsidRPr="00000000">
        <w:rPr>
          <w:rtl w:val="0"/>
        </w:rPr>
      </w:r>
    </w:p>
    <w:p w:rsidR="00000000" w:rsidDel="00000000" w:rsidP="00000000" w:rsidRDefault="00000000" w:rsidRPr="00000000" w14:paraId="00000004">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529"/>
          <w:sz w:val="24"/>
          <w:szCs w:val="24"/>
          <w:rtl w:val="0"/>
        </w:rPr>
        <w:t xml:space="preserve">Para facilitar a leitura pelos revisores, o texto deve ser redigido com espaçamento entre linhas de 1,5, fonte equivalente a Times New Roman ou Arial 12 e margens de 3 cm à esquerda e 1,5 cm à direita. As figuras e tabelas, se houver, devem ter uma legenda explicativa e devem ser numeradas para serem referenciadas no texto.</w:t>
      </w:r>
      <w:r w:rsidDel="00000000" w:rsidR="00000000" w:rsidRPr="00000000">
        <w:rPr>
          <w:rtl w:val="0"/>
        </w:rPr>
      </w:r>
    </w:p>
    <w:p w:rsidR="00000000" w:rsidDel="00000000" w:rsidP="00000000" w:rsidRDefault="00000000" w:rsidRPr="00000000" w14:paraId="00000005">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529"/>
          <w:sz w:val="24"/>
          <w:szCs w:val="24"/>
          <w:rtl w:val="0"/>
        </w:rPr>
        <w:t xml:space="preserve">O Projeto de pesquisa não deve exceder 20 páginas (sem contar os anexos e bibliografia). Esse é um roteiro </w:t>
      </w:r>
      <w:r w:rsidDel="00000000" w:rsidR="00000000" w:rsidRPr="00000000">
        <w:rPr>
          <w:rFonts w:ascii="Times New Roman" w:cs="Times New Roman" w:eastAsia="Times New Roman" w:hAnsi="Times New Roman"/>
          <w:b w:val="1"/>
          <w:i w:val="1"/>
          <w:color w:val="212529"/>
          <w:sz w:val="24"/>
          <w:szCs w:val="24"/>
          <w:rtl w:val="0"/>
        </w:rPr>
        <w:t xml:space="preserve">obrigatório</w:t>
      </w:r>
      <w:r w:rsidDel="00000000" w:rsidR="00000000" w:rsidRPr="00000000">
        <w:rPr>
          <w:rFonts w:ascii="Times New Roman" w:cs="Times New Roman" w:eastAsia="Times New Roman" w:hAnsi="Times New Roman"/>
          <w:i w:val="1"/>
          <w:color w:val="212529"/>
          <w:sz w:val="24"/>
          <w:szCs w:val="24"/>
          <w:rtl w:val="0"/>
        </w:rPr>
        <w:t xml:space="preserve"> para a elaboração das propostas de pesquisa. Propostas elaboradas em outro formato sem uma justificativa poderão ser desclassficiados sem direito a análise de mérito. </w:t>
      </w:r>
      <w:r w:rsidDel="00000000" w:rsidR="00000000" w:rsidRPr="00000000">
        <w:rPr>
          <w:rtl w:val="0"/>
        </w:rPr>
      </w:r>
    </w:p>
    <w:p w:rsidR="00000000" w:rsidDel="00000000" w:rsidP="00000000" w:rsidRDefault="00000000" w:rsidRPr="00000000" w14:paraId="00000006">
      <w:pPr>
        <w:shd w:fill="ffffff" w:val="clear"/>
        <w:spacing w:after="102" w:before="102"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1. Informações gerais:</w:t>
      </w:r>
      <w:r w:rsidDel="00000000" w:rsidR="00000000" w:rsidRPr="00000000">
        <w:rPr>
          <w:rtl w:val="0"/>
        </w:rPr>
      </w:r>
    </w:p>
    <w:tbl>
      <w:tblPr>
        <w:tblStyle w:val="Table1"/>
        <w:tblW w:w="9025.0" w:type="dxa"/>
        <w:jc w:val="left"/>
        <w:tblInd w:w="7.0" w:type="dxa"/>
        <w:tblLayout w:type="fixed"/>
        <w:tblLook w:val="0600"/>
      </w:tblPr>
      <w:tblGrid>
        <w:gridCol w:w="9025"/>
        <w:tblGridChange w:id="0">
          <w:tblGrid>
            <w:gridCol w:w="9025"/>
          </w:tblGrid>
        </w:tblGridChange>
      </w:tblGrid>
      <w:tr>
        <w:trPr>
          <w:cantSplit w:val="0"/>
          <w:trHeight w:val="845" w:hRule="atLeast"/>
          <w:tblHeader w:val="0"/>
        </w:trPr>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07">
            <w:pPr>
              <w:widowControl w:val="0"/>
              <w:spacing w:after="102" w:before="102"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Título do Projeto em português:</w:t>
            </w:r>
            <w:r w:rsidDel="00000000" w:rsidR="00000000" w:rsidRPr="00000000">
              <w:rPr>
                <w:rtl w:val="0"/>
              </w:rPr>
            </w:r>
          </w:p>
        </w:tc>
      </w:tr>
      <w:tr>
        <w:trPr>
          <w:cantSplit w:val="0"/>
          <w:trHeight w:val="845" w:hRule="atLeast"/>
          <w:tblHeader w:val="0"/>
        </w:trPr>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08">
            <w:pPr>
              <w:widowControl w:val="0"/>
              <w:spacing w:after="102" w:before="102"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Título do Projeto em inglês:</w:t>
            </w:r>
            <w:r w:rsidDel="00000000" w:rsidR="00000000" w:rsidRPr="00000000">
              <w:rPr>
                <w:rtl w:val="0"/>
              </w:rPr>
            </w:r>
          </w:p>
        </w:tc>
      </w:tr>
    </w:tbl>
    <w:p w:rsidR="00000000" w:rsidDel="00000000" w:rsidP="00000000" w:rsidRDefault="00000000" w:rsidRPr="00000000" w14:paraId="00000009">
      <w:pPr>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bl>
      <w:tblPr>
        <w:tblStyle w:val="Table2"/>
        <w:tblW w:w="9025.0" w:type="dxa"/>
        <w:jc w:val="left"/>
        <w:tblInd w:w="7.0" w:type="dxa"/>
        <w:tblLayout w:type="fixed"/>
        <w:tblLook w:val="0600"/>
      </w:tblPr>
      <w:tblGrid>
        <w:gridCol w:w="2561"/>
        <w:gridCol w:w="1733"/>
        <w:gridCol w:w="1407"/>
        <w:gridCol w:w="1407"/>
        <w:gridCol w:w="1917"/>
        <w:tblGridChange w:id="0">
          <w:tblGrid>
            <w:gridCol w:w="2561"/>
            <w:gridCol w:w="1733"/>
            <w:gridCol w:w="1407"/>
            <w:gridCol w:w="1407"/>
            <w:gridCol w:w="1917"/>
          </w:tblGrid>
        </w:tblGridChange>
      </w:tblGrid>
      <w:tr>
        <w:trPr>
          <w:cantSplit w:val="0"/>
          <w:trHeight w:val="1710" w:hRule="atLeast"/>
          <w:tblHeader w:val="0"/>
        </w:trPr>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0A">
            <w:pPr>
              <w:widowControl w:val="0"/>
              <w:spacing w:after="102" w:before="102"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Pesquisador Responsável</w:t>
            </w:r>
            <w:r w:rsidDel="00000000" w:rsidR="00000000" w:rsidRPr="00000000">
              <w:rPr>
                <w:rtl w:val="0"/>
              </w:rPr>
            </w:r>
          </w:p>
          <w:p w:rsidR="00000000" w:rsidDel="00000000" w:rsidP="00000000" w:rsidRDefault="00000000" w:rsidRPr="00000000" w14:paraId="0000000B">
            <w:pPr>
              <w:widowControl w:val="0"/>
              <w:spacing w:after="102" w:before="102"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529"/>
                <w:sz w:val="24"/>
                <w:szCs w:val="24"/>
                <w:rtl w:val="0"/>
              </w:rPr>
              <w:t xml:space="preserve">(1 por estado participante - inserir nome completo)</w:t>
            </w: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0C">
            <w:pPr>
              <w:widowControl w:val="0"/>
              <w:spacing w:after="102" w:before="102"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Instituição de Ensino e Pesquisa</w:t>
            </w: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0D">
            <w:pPr>
              <w:widowControl w:val="0"/>
              <w:spacing w:after="102" w:before="102"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E-mail</w:t>
            </w: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0E">
            <w:pPr>
              <w:widowControl w:val="0"/>
              <w:spacing w:after="102" w:before="102"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Telefone</w:t>
            </w: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0F">
            <w:pPr>
              <w:widowControl w:val="0"/>
              <w:spacing w:after="102" w:before="102"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Fundação de Amparo à Pesquisa acionada para financiamento</w:t>
            </w:r>
            <w:r w:rsidDel="00000000" w:rsidR="00000000" w:rsidRPr="00000000">
              <w:rPr>
                <w:rtl w:val="0"/>
              </w:rPr>
            </w:r>
          </w:p>
        </w:tc>
      </w:tr>
      <w:tr>
        <w:trPr>
          <w:cantSplit w:val="0"/>
          <w:trHeight w:val="1115" w:hRule="atLeast"/>
          <w:tblHeader w:val="0"/>
        </w:trPr>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10">
            <w:pPr>
              <w:widowControl w:val="0"/>
              <w:spacing w:after="102" w:before="102"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529"/>
                <w:sz w:val="24"/>
                <w:szCs w:val="24"/>
                <w:rtl w:val="0"/>
              </w:rPr>
              <w:t xml:space="preserve">Pesquisador Amazonia Legal -</w:t>
            </w: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11">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12">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13">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14">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r>
      <w:tr>
        <w:trPr>
          <w:cantSplit w:val="0"/>
          <w:trHeight w:val="575" w:hRule="atLeast"/>
          <w:tblHeader w:val="0"/>
        </w:trPr>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15">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16">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17">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18">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19">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r>
    </w:tbl>
    <w:p w:rsidR="00000000" w:rsidDel="00000000" w:rsidP="00000000" w:rsidRDefault="00000000" w:rsidRPr="00000000" w14:paraId="0000001A">
      <w:pPr>
        <w:shd w:fill="ffffff" w:val="clear"/>
        <w:spacing w:after="102" w:before="102"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(é permitido inserir mais linhas caso o projeto tenha mais estados envolvidos na proposta)</w:t>
      </w:r>
      <w:r w:rsidDel="00000000" w:rsidR="00000000" w:rsidRPr="00000000">
        <w:rPr>
          <w:rtl w:val="0"/>
        </w:rPr>
      </w:r>
    </w:p>
    <w:p w:rsidR="00000000" w:rsidDel="00000000" w:rsidP="00000000" w:rsidRDefault="00000000" w:rsidRPr="00000000" w14:paraId="0000001B">
      <w:pPr>
        <w:shd w:fill="ffffff" w:val="clear"/>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bl>
      <w:tblPr>
        <w:tblStyle w:val="Table3"/>
        <w:tblW w:w="9025.0" w:type="dxa"/>
        <w:jc w:val="left"/>
        <w:tblInd w:w="7.0" w:type="dxa"/>
        <w:tblLayout w:type="fixed"/>
        <w:tblLook w:val="0600"/>
      </w:tblPr>
      <w:tblGrid>
        <w:gridCol w:w="9025"/>
        <w:tblGridChange w:id="0">
          <w:tblGrid>
            <w:gridCol w:w="9025"/>
          </w:tblGrid>
        </w:tblGridChange>
      </w:tblGrid>
      <w:tr>
        <w:trPr>
          <w:cantSplit w:val="0"/>
          <w:trHeight w:val="845" w:hRule="atLeast"/>
          <w:tblHeader w:val="0"/>
        </w:trPr>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1C">
            <w:pPr>
              <w:widowControl w:val="0"/>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Duração do Projeto: (em meses)</w:t>
            </w:r>
            <w:r w:rsidDel="00000000" w:rsidR="00000000" w:rsidRPr="00000000">
              <w:rPr>
                <w:rtl w:val="0"/>
              </w:rPr>
            </w:r>
          </w:p>
        </w:tc>
      </w:tr>
      <w:tr>
        <w:trPr>
          <w:cantSplit w:val="0"/>
          <w:trHeight w:val="845" w:hRule="atLeast"/>
          <w:tblHeader w:val="0"/>
        </w:trPr>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1D">
            <w:pPr>
              <w:widowControl w:val="0"/>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Resumo (até 300 palavras):</w:t>
            </w:r>
            <w:r w:rsidDel="00000000" w:rsidR="00000000" w:rsidRPr="00000000">
              <w:rPr>
                <w:rtl w:val="0"/>
              </w:rPr>
            </w:r>
          </w:p>
        </w:tc>
      </w:tr>
      <w:tr>
        <w:trPr>
          <w:cantSplit w:val="0"/>
          <w:trHeight w:val="845" w:hRule="atLeast"/>
          <w:tblHeader w:val="0"/>
        </w:trPr>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1E">
            <w:pPr>
              <w:widowControl w:val="0"/>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Palavras-chave:</w:t>
            </w:r>
            <w:r w:rsidDel="00000000" w:rsidR="00000000" w:rsidRPr="00000000">
              <w:rPr>
                <w:rtl w:val="0"/>
              </w:rPr>
            </w:r>
          </w:p>
        </w:tc>
      </w:tr>
    </w:tbl>
    <w:p w:rsidR="00000000" w:rsidDel="00000000" w:rsidP="00000000" w:rsidRDefault="00000000" w:rsidRPr="00000000" w14:paraId="0000001F">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2. Equipe envolvida no projeto de pesquisa</w:t>
      </w:r>
      <w:r w:rsidDel="00000000" w:rsidR="00000000" w:rsidRPr="00000000">
        <w:rPr>
          <w:rtl w:val="0"/>
        </w:rPr>
      </w:r>
    </w:p>
    <w:p w:rsidR="00000000" w:rsidDel="00000000" w:rsidP="00000000" w:rsidRDefault="00000000" w:rsidRPr="00000000" w14:paraId="00000020">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Listar os membros da equipe (nome, instituição, tempo de dedicação, especialidade, papel e contribuição para os objetivos do projeto). </w:t>
      </w:r>
      <w:r w:rsidDel="00000000" w:rsidR="00000000" w:rsidRPr="00000000">
        <w:rPr>
          <w:rFonts w:ascii="Times New Roman" w:cs="Times New Roman" w:eastAsia="Times New Roman" w:hAnsi="Times New Roman"/>
          <w:i w:val="1"/>
          <w:color w:val="212529"/>
          <w:sz w:val="24"/>
          <w:szCs w:val="24"/>
          <w:rtl w:val="0"/>
        </w:rPr>
        <w:t xml:space="preserve"> </w:t>
      </w:r>
      <w:r w:rsidDel="00000000" w:rsidR="00000000" w:rsidRPr="00000000">
        <w:rPr>
          <w:rFonts w:ascii="Times New Roman" w:cs="Times New Roman" w:eastAsia="Times New Roman" w:hAnsi="Times New Roman"/>
          <w:b w:val="1"/>
          <w:i w:val="1"/>
          <w:color w:val="212529"/>
          <w:sz w:val="24"/>
          <w:szCs w:val="24"/>
          <w:rtl w:val="0"/>
        </w:rPr>
        <w:t xml:space="preserve">Descrever qual é a contribuição esperada dos pesquisadores e equipes em cada um dos objetivos propostos pelo projeto</w:t>
      </w:r>
      <w:r w:rsidDel="00000000" w:rsidR="00000000" w:rsidRPr="00000000">
        <w:rPr>
          <w:rFonts w:ascii="Times New Roman" w:cs="Times New Roman" w:eastAsia="Times New Roman" w:hAnsi="Times New Roman"/>
          <w:i w:val="1"/>
          <w:color w:val="212529"/>
          <w:sz w:val="24"/>
          <w:szCs w:val="24"/>
          <w:rtl w:val="0"/>
        </w:rPr>
        <w:t xml:space="preserve">, incluindo quem serão os responsáveis pelo atendimento aos </w:t>
      </w:r>
      <w:r w:rsidDel="00000000" w:rsidR="00000000" w:rsidRPr="00000000">
        <w:rPr>
          <w:rFonts w:ascii="Times New Roman" w:cs="Times New Roman" w:eastAsia="Times New Roman" w:hAnsi="Times New Roman"/>
          <w:color w:val="212529"/>
          <w:sz w:val="24"/>
          <w:szCs w:val="24"/>
          <w:rtl w:val="0"/>
        </w:rPr>
        <w:t xml:space="preserve">requisitos do</w:t>
      </w:r>
      <w:r w:rsidDel="00000000" w:rsidR="00000000" w:rsidRPr="00000000">
        <w:rPr>
          <w:rFonts w:ascii="Times New Roman" w:cs="Times New Roman" w:eastAsia="Times New Roman" w:hAnsi="Times New Roman"/>
          <w:b w:val="1"/>
          <w:color w:val="212529"/>
          <w:sz w:val="24"/>
          <w:szCs w:val="24"/>
          <w:rtl w:val="0"/>
        </w:rPr>
        <w:t xml:space="preserve"> item 4.2</w:t>
      </w:r>
      <w:r w:rsidDel="00000000" w:rsidR="00000000" w:rsidRPr="00000000">
        <w:rPr>
          <w:rFonts w:ascii="Times New Roman" w:cs="Times New Roman" w:eastAsia="Times New Roman" w:hAnsi="Times New Roman"/>
          <w:color w:val="212529"/>
          <w:sz w:val="24"/>
          <w:szCs w:val="24"/>
          <w:rtl w:val="0"/>
        </w:rPr>
        <w:t xml:space="preserve"> da Chamada:</w:t>
      </w:r>
      <w:r w:rsidDel="00000000" w:rsidR="00000000" w:rsidRPr="00000000">
        <w:rPr>
          <w:rtl w:val="0"/>
        </w:rPr>
      </w:r>
    </w:p>
    <w:p w:rsidR="00000000" w:rsidDel="00000000" w:rsidP="00000000" w:rsidRDefault="00000000" w:rsidRPr="00000000" w14:paraId="00000021">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2.1 - Integrante(s) PIQCT</w:t>
      </w:r>
      <w:r w:rsidDel="00000000" w:rsidR="00000000" w:rsidRPr="00000000">
        <w:rPr>
          <w:rtl w:val="0"/>
        </w:rPr>
      </w:r>
    </w:p>
    <w:p w:rsidR="00000000" w:rsidDel="00000000" w:rsidP="00000000" w:rsidRDefault="00000000" w:rsidRPr="00000000" w14:paraId="00000022">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2.2 - Estratégia para atração e formação de recursos humanos</w:t>
      </w:r>
      <w:r w:rsidDel="00000000" w:rsidR="00000000" w:rsidRPr="00000000">
        <w:rPr>
          <w:rtl w:val="0"/>
        </w:rPr>
      </w:r>
    </w:p>
    <w:p w:rsidR="00000000" w:rsidDel="00000000" w:rsidP="00000000" w:rsidRDefault="00000000" w:rsidRPr="00000000" w14:paraId="00000023">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2.3 - Integrante(s) responsável(is) pelo Plano de Comunicação científica</w:t>
      </w:r>
      <w:r w:rsidDel="00000000" w:rsidR="00000000" w:rsidRPr="00000000">
        <w:rPr>
          <w:rtl w:val="0"/>
        </w:rPr>
      </w:r>
    </w:p>
    <w:p w:rsidR="00000000" w:rsidDel="00000000" w:rsidP="00000000" w:rsidRDefault="00000000" w:rsidRPr="00000000" w14:paraId="00000024">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3. Enunciado do problema: Qual será o problema tratado pelo projeto e qual sua importância? Qual é a conexão com a chamada de propostas? (3 páginas)</w:t>
      </w:r>
      <w:r w:rsidDel="00000000" w:rsidR="00000000" w:rsidRPr="00000000">
        <w:rPr>
          <w:rtl w:val="0"/>
        </w:rPr>
      </w:r>
    </w:p>
    <w:p w:rsidR="00000000" w:rsidDel="00000000" w:rsidP="00000000" w:rsidRDefault="00000000" w:rsidRPr="00000000" w14:paraId="00000025">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529"/>
          <w:sz w:val="24"/>
          <w:szCs w:val="24"/>
          <w:rtl w:val="0"/>
        </w:rPr>
        <w:t xml:space="preserve">a. De que forma a proposta endereça um ou mais dos eixos mencionados no </w:t>
      </w:r>
      <w:r w:rsidDel="00000000" w:rsidR="00000000" w:rsidRPr="00000000">
        <w:rPr>
          <w:rFonts w:ascii="Times New Roman" w:cs="Times New Roman" w:eastAsia="Times New Roman" w:hAnsi="Times New Roman"/>
          <w:b w:val="1"/>
          <w:i w:val="1"/>
          <w:color w:val="212529"/>
          <w:sz w:val="24"/>
          <w:szCs w:val="24"/>
          <w:rtl w:val="0"/>
        </w:rPr>
        <w:t xml:space="preserve">Item 2.1</w:t>
      </w:r>
      <w:r w:rsidDel="00000000" w:rsidR="00000000" w:rsidRPr="00000000">
        <w:rPr>
          <w:rFonts w:ascii="Times New Roman" w:cs="Times New Roman" w:eastAsia="Times New Roman" w:hAnsi="Times New Roman"/>
          <w:i w:val="1"/>
          <w:color w:val="212529"/>
          <w:sz w:val="24"/>
          <w:szCs w:val="24"/>
          <w:rtl w:val="0"/>
        </w:rPr>
        <w:t xml:space="preserve"> </w:t>
      </w:r>
      <w:r w:rsidDel="00000000" w:rsidR="00000000" w:rsidRPr="00000000">
        <w:rPr>
          <w:rFonts w:ascii="Times New Roman" w:cs="Times New Roman" w:eastAsia="Times New Roman" w:hAnsi="Times New Roman"/>
          <w:b w:val="1"/>
          <w:i w:val="1"/>
          <w:color w:val="212529"/>
          <w:sz w:val="24"/>
          <w:szCs w:val="24"/>
          <w:rtl w:val="0"/>
        </w:rPr>
        <w:t xml:space="preserve">dessa Chamada.</w:t>
      </w:r>
      <w:r w:rsidDel="00000000" w:rsidR="00000000" w:rsidRPr="00000000">
        <w:rPr>
          <w:rtl w:val="0"/>
        </w:rPr>
      </w:r>
    </w:p>
    <w:p w:rsidR="00000000" w:rsidDel="00000000" w:rsidP="00000000" w:rsidRDefault="00000000" w:rsidRPr="00000000" w14:paraId="00000026">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212529"/>
          <w:sz w:val="24"/>
          <w:szCs w:val="24"/>
          <w:rtl w:val="0"/>
        </w:rPr>
        <w:t xml:space="preserve">Eixo(s): </w:t>
      </w:r>
      <w:r w:rsidDel="00000000" w:rsidR="00000000" w:rsidRPr="00000000">
        <w:rPr>
          <w:rtl w:val="0"/>
        </w:rPr>
      </w:r>
    </w:p>
    <w:p w:rsidR="00000000" w:rsidDel="00000000" w:rsidP="00000000" w:rsidRDefault="00000000" w:rsidRPr="00000000" w14:paraId="00000027">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529"/>
          <w:sz w:val="24"/>
          <w:szCs w:val="24"/>
          <w:rtl w:val="0"/>
        </w:rPr>
        <w:t xml:space="preserve">b. De que forma a proposta incorpora cada um dos itens descritos no </w:t>
      </w:r>
      <w:r w:rsidDel="00000000" w:rsidR="00000000" w:rsidRPr="00000000">
        <w:rPr>
          <w:rFonts w:ascii="Times New Roman" w:cs="Times New Roman" w:eastAsia="Times New Roman" w:hAnsi="Times New Roman"/>
          <w:b w:val="1"/>
          <w:i w:val="1"/>
          <w:color w:val="212529"/>
          <w:sz w:val="24"/>
          <w:szCs w:val="24"/>
          <w:rtl w:val="0"/>
        </w:rPr>
        <w:t xml:space="preserve">item 4.3 da Chamada:</w:t>
      </w:r>
      <w:r w:rsidDel="00000000" w:rsidR="00000000" w:rsidRPr="00000000">
        <w:rPr>
          <w:rtl w:val="0"/>
        </w:rPr>
      </w:r>
    </w:p>
    <w:p w:rsidR="00000000" w:rsidDel="00000000" w:rsidP="00000000" w:rsidRDefault="00000000" w:rsidRPr="00000000" w14:paraId="00000028">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529"/>
          <w:sz w:val="24"/>
          <w:szCs w:val="24"/>
          <w:rtl w:val="0"/>
        </w:rPr>
        <w:t xml:space="preserve">(i) Como o projeto supera os vieses espaciais de dados?</w:t>
      </w:r>
      <w:r w:rsidDel="00000000" w:rsidR="00000000" w:rsidRPr="00000000">
        <w:rPr>
          <w:rtl w:val="0"/>
        </w:rPr>
      </w:r>
    </w:p>
    <w:p w:rsidR="00000000" w:rsidDel="00000000" w:rsidP="00000000" w:rsidRDefault="00000000" w:rsidRPr="00000000" w14:paraId="00000029">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529"/>
          <w:sz w:val="24"/>
          <w:szCs w:val="24"/>
          <w:rtl w:val="0"/>
        </w:rPr>
        <w:t xml:space="preserve">(ii) Como o projeto supera os vieses taxonômicos?</w:t>
      </w:r>
      <w:r w:rsidDel="00000000" w:rsidR="00000000" w:rsidRPr="00000000">
        <w:rPr>
          <w:rtl w:val="0"/>
        </w:rPr>
      </w:r>
    </w:p>
    <w:p w:rsidR="00000000" w:rsidDel="00000000" w:rsidP="00000000" w:rsidRDefault="00000000" w:rsidRPr="00000000" w14:paraId="0000002A">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529"/>
          <w:sz w:val="24"/>
          <w:szCs w:val="24"/>
          <w:rtl w:val="0"/>
        </w:rPr>
        <w:t xml:space="preserve">(iii) Plano de Acesso ao território</w:t>
      </w:r>
      <w:r w:rsidDel="00000000" w:rsidR="00000000" w:rsidRPr="00000000">
        <w:rPr>
          <w:rtl w:val="0"/>
        </w:rPr>
      </w:r>
    </w:p>
    <w:p w:rsidR="00000000" w:rsidDel="00000000" w:rsidP="00000000" w:rsidRDefault="00000000" w:rsidRPr="00000000" w14:paraId="0000002B">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529"/>
          <w:sz w:val="24"/>
          <w:szCs w:val="24"/>
          <w:rtl w:val="0"/>
        </w:rPr>
        <w:t xml:space="preserve">(iv) Plano de Incorporação à Acervos da região</w:t>
      </w:r>
      <w:r w:rsidDel="00000000" w:rsidR="00000000" w:rsidRPr="00000000">
        <w:rPr>
          <w:rtl w:val="0"/>
        </w:rPr>
      </w:r>
    </w:p>
    <w:p w:rsidR="00000000" w:rsidDel="00000000" w:rsidP="00000000" w:rsidRDefault="00000000" w:rsidRPr="00000000" w14:paraId="0000002C">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529"/>
          <w:sz w:val="24"/>
          <w:szCs w:val="24"/>
          <w:rtl w:val="0"/>
        </w:rPr>
        <w:t xml:space="preserve">(v) Plano de Comunicação</w:t>
      </w:r>
      <w:r w:rsidDel="00000000" w:rsidR="00000000" w:rsidRPr="00000000">
        <w:rPr>
          <w:rtl w:val="0"/>
        </w:rPr>
      </w:r>
    </w:p>
    <w:p w:rsidR="00000000" w:rsidDel="00000000" w:rsidP="00000000" w:rsidRDefault="00000000" w:rsidRPr="00000000" w14:paraId="0000002D">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4. Resultados esperados: O que será criado ou produzido como resultado do projeto proposto?</w:t>
      </w:r>
      <w:r w:rsidDel="00000000" w:rsidR="00000000" w:rsidRPr="00000000">
        <w:rPr>
          <w:rtl w:val="0"/>
        </w:rPr>
      </w:r>
    </w:p>
    <w:p w:rsidR="00000000" w:rsidDel="00000000" w:rsidP="00000000" w:rsidRDefault="00000000" w:rsidRPr="00000000" w14:paraId="0000002E">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5. Desafios científicos e tecnológicos e a </w:t>
      </w:r>
      <w:r w:rsidDel="00000000" w:rsidR="00000000" w:rsidRPr="00000000">
        <w:rPr>
          <w:rFonts w:ascii="Times New Roman" w:cs="Times New Roman" w:eastAsia="Times New Roman" w:hAnsi="Times New Roman"/>
          <w:b w:val="1"/>
          <w:color w:val="212529"/>
          <w:sz w:val="24"/>
          <w:szCs w:val="24"/>
          <w:rtl w:val="0"/>
        </w:rPr>
        <w:t xml:space="preserve">metodologia</w:t>
      </w:r>
      <w:r w:rsidDel="00000000" w:rsidR="00000000" w:rsidRPr="00000000">
        <w:rPr>
          <w:rFonts w:ascii="Times New Roman" w:cs="Times New Roman" w:eastAsia="Times New Roman" w:hAnsi="Times New Roman"/>
          <w:color w:val="212529"/>
          <w:sz w:val="24"/>
          <w:szCs w:val="24"/>
          <w:rtl w:val="0"/>
        </w:rPr>
        <w:t xml:space="preserve"> para superá-los: explicite os desafios científicos e tecnológicos que o projeto se propõe a superar para atingir os objetivos. Descreva com que </w:t>
      </w:r>
      <w:r w:rsidDel="00000000" w:rsidR="00000000" w:rsidRPr="00000000">
        <w:rPr>
          <w:rFonts w:ascii="Times New Roman" w:cs="Times New Roman" w:eastAsia="Times New Roman" w:hAnsi="Times New Roman"/>
          <w:b w:val="1"/>
          <w:color w:val="212529"/>
          <w:sz w:val="24"/>
          <w:szCs w:val="24"/>
          <w:rtl w:val="0"/>
        </w:rPr>
        <w:t xml:space="preserve">meios e métodos</w:t>
      </w:r>
      <w:r w:rsidDel="00000000" w:rsidR="00000000" w:rsidRPr="00000000">
        <w:rPr>
          <w:rFonts w:ascii="Times New Roman" w:cs="Times New Roman" w:eastAsia="Times New Roman" w:hAnsi="Times New Roman"/>
          <w:color w:val="212529"/>
          <w:sz w:val="24"/>
          <w:szCs w:val="24"/>
          <w:rtl w:val="0"/>
        </w:rPr>
        <w:t xml:space="preserve"> estes desafios poderão ser vencidos. Cite referências que ajudem os assessores que analisarão a proposta a entenderem que os desafios mencionados não foram ainda vencidos (ou ainda não foram vencidos de forma adequada) e que poderão ser vencidos com os métodos e meios da proposta em análise.</w:t>
      </w:r>
      <w:r w:rsidDel="00000000" w:rsidR="00000000" w:rsidRPr="00000000">
        <w:rPr>
          <w:rtl w:val="0"/>
        </w:rPr>
      </w:r>
    </w:p>
    <w:p w:rsidR="00000000" w:rsidDel="00000000" w:rsidP="00000000" w:rsidRDefault="00000000" w:rsidRPr="00000000" w14:paraId="0000002F">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6. Cronograma: Quando o projeto será completado? Defina as etapas de desenvolvimento que poderão ser usadas para medir o progresso do projeto e quando estará concluído? Caso o projeto proposto seja parte de outro projeto maior já em andamento, estime os prazos somente para o projeto proposto.</w:t>
      </w:r>
      <w:r w:rsidDel="00000000" w:rsidR="00000000" w:rsidRPr="00000000">
        <w:rPr>
          <w:rtl w:val="0"/>
        </w:rPr>
      </w:r>
    </w:p>
    <w:p w:rsidR="00000000" w:rsidDel="00000000" w:rsidP="00000000" w:rsidRDefault="00000000" w:rsidRPr="00000000" w14:paraId="00000030">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7. Outros apoios: Demonstre outros apoios ao projeto, se houver, em forma de fundos, bens ou serviços, mas sem incluir itens como uso de instalações da instituição que já estão disponíveis. Note que os autores das propostas selecionadas deverão apresentar carta oficial assinada pelo dirigente da instituição, comprometendo os recursos e bens adicionais descritos na proposta.</w:t>
      </w:r>
      <w:r w:rsidDel="00000000" w:rsidR="00000000" w:rsidRPr="00000000">
        <w:rPr>
          <w:rtl w:val="0"/>
        </w:rPr>
      </w:r>
    </w:p>
    <w:p w:rsidR="00000000" w:rsidDel="00000000" w:rsidP="00000000" w:rsidRDefault="00000000" w:rsidRPr="00000000" w14:paraId="00000031">
      <w:pPr>
        <w:shd w:fill="ffffff" w:val="clear"/>
        <w:spacing w:after="102" w:before="102"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8. Orçamento consolidado:</w:t>
      </w:r>
      <w:r w:rsidDel="00000000" w:rsidR="00000000" w:rsidRPr="00000000">
        <w:rPr>
          <w:rtl w:val="0"/>
        </w:rPr>
      </w:r>
    </w:p>
    <w:p w:rsidR="00000000" w:rsidDel="00000000" w:rsidP="00000000" w:rsidRDefault="00000000" w:rsidRPr="00000000" w14:paraId="00000032">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529"/>
          <w:sz w:val="24"/>
          <w:szCs w:val="24"/>
          <w:rtl w:val="0"/>
        </w:rPr>
        <w:t xml:space="preserve">Preencher a tabela abaixo demonstrando o orçamento total solicitado (orçamento consolidado) a cada uma das FAPs, CNPq e Agencia Internacional (se houver). Espera-se que o orçamento solicitado a cada uma das FAPs reflita a intensidade de participação de cada equipe. </w:t>
      </w:r>
      <w:r w:rsidDel="00000000" w:rsidR="00000000" w:rsidRPr="00000000">
        <w:rPr>
          <w:rtl w:val="0"/>
        </w:rPr>
      </w:r>
    </w:p>
    <w:p w:rsidR="00000000" w:rsidDel="00000000" w:rsidP="00000000" w:rsidRDefault="00000000" w:rsidRPr="00000000" w14:paraId="00000033">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529"/>
          <w:sz w:val="24"/>
          <w:szCs w:val="24"/>
          <w:rtl w:val="0"/>
        </w:rPr>
        <w:t xml:space="preserve">Atenção: caso a proposta seja aprovada no Painel de Avaliação, o orçamento detalhado conforme Anexo V deverá ser enviado para cada FAP/Agencia Intenacional envolvida nessa proposta de pesquisa, seguindo suas normas e regras de financiamento, para fins de concessão e contratação. </w:t>
      </w:r>
      <w:r w:rsidDel="00000000" w:rsidR="00000000" w:rsidRPr="00000000">
        <w:rPr>
          <w:rtl w:val="0"/>
        </w:rPr>
      </w:r>
    </w:p>
    <w:p w:rsidR="00000000" w:rsidDel="00000000" w:rsidP="00000000" w:rsidRDefault="00000000" w:rsidRPr="00000000" w14:paraId="00000034">
      <w:pPr>
        <w:shd w:fill="ffffff" w:val="clear"/>
        <w:spacing w:after="102" w:before="102"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529"/>
          <w:sz w:val="24"/>
          <w:szCs w:val="24"/>
          <w:rtl w:val="0"/>
        </w:rPr>
        <w:t xml:space="preserve">Orçamento total solicitado (consolidado) para todas as agencias financiadoras envolvidas na proposta</w:t>
      </w:r>
      <w:r w:rsidDel="00000000" w:rsidR="00000000" w:rsidRPr="00000000">
        <w:rPr>
          <w:rtl w:val="0"/>
        </w:rPr>
      </w:r>
    </w:p>
    <w:tbl>
      <w:tblPr>
        <w:tblStyle w:val="Table4"/>
        <w:tblW w:w="9352.0" w:type="dxa"/>
        <w:jc w:val="left"/>
        <w:tblInd w:w="7.0" w:type="dxa"/>
        <w:tblLayout w:type="fixed"/>
        <w:tblLook w:val="0600"/>
      </w:tblPr>
      <w:tblGrid>
        <w:gridCol w:w="1989"/>
        <w:gridCol w:w="2852"/>
        <w:gridCol w:w="1847"/>
        <w:gridCol w:w="2664"/>
        <w:tblGridChange w:id="0">
          <w:tblGrid>
            <w:gridCol w:w="1989"/>
            <w:gridCol w:w="2852"/>
            <w:gridCol w:w="1847"/>
            <w:gridCol w:w="2664"/>
          </w:tblGrid>
        </w:tblGridChange>
      </w:tblGrid>
      <w:tr>
        <w:trPr>
          <w:cantSplit w:val="0"/>
          <w:tblHeader w:val="0"/>
        </w:trPr>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35">
            <w:pPr>
              <w:widowControl w:val="0"/>
              <w:spacing w:after="102" w:before="102"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Pesquisador Responsável</w:t>
            </w:r>
            <w:r w:rsidDel="00000000" w:rsidR="00000000" w:rsidRPr="00000000">
              <w:rPr>
                <w:rtl w:val="0"/>
              </w:rPr>
            </w:r>
          </w:p>
          <w:p w:rsidR="00000000" w:rsidDel="00000000" w:rsidP="00000000" w:rsidRDefault="00000000" w:rsidRPr="00000000" w14:paraId="00000036">
            <w:pPr>
              <w:widowControl w:val="0"/>
              <w:spacing w:after="102" w:before="102"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12529"/>
                <w:sz w:val="24"/>
                <w:szCs w:val="24"/>
                <w:rtl w:val="0"/>
              </w:rPr>
              <w:t xml:space="preserve">(1 por estado participante)</w:t>
            </w: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37">
            <w:pPr>
              <w:widowControl w:val="0"/>
              <w:spacing w:after="102" w:before="102"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Fundação de Amparo à Pesquisa acionada para financiamento</w:t>
            </w: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38">
            <w:pPr>
              <w:widowControl w:val="0"/>
              <w:spacing w:after="102" w:before="102"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Valor total solicitado FAP (inclui bolsas, capital, custeio, reservas técnicas etc.)</w:t>
            </w: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39">
            <w:pPr>
              <w:widowControl w:val="0"/>
              <w:spacing w:after="102" w:before="102"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Valor total solicitado ao CNPq - </w:t>
            </w:r>
            <w:r w:rsidDel="00000000" w:rsidR="00000000" w:rsidRPr="00000000">
              <w:rPr>
                <w:rFonts w:ascii="Times New Roman" w:cs="Times New Roman" w:eastAsia="Times New Roman" w:hAnsi="Times New Roman"/>
                <w:b w:val="1"/>
                <w:color w:val="212529"/>
                <w:sz w:val="24"/>
                <w:szCs w:val="24"/>
                <w:rtl w:val="0"/>
              </w:rPr>
              <w:t xml:space="preserve">Apenas pesquisadores sediados na Amazônia Legal </w:t>
            </w:r>
            <w:r w:rsidDel="00000000" w:rsidR="00000000" w:rsidRPr="00000000">
              <w:rPr>
                <w:rFonts w:ascii="Times New Roman" w:cs="Times New Roman" w:eastAsia="Times New Roman" w:hAnsi="Times New Roman"/>
                <w:color w:val="212529"/>
                <w:sz w:val="24"/>
                <w:szCs w:val="24"/>
                <w:rtl w:val="0"/>
              </w:rPr>
              <w:t xml:space="preserve">(inclui bolsas, capital, custeio, reservas técnicas etc.)</w:t>
            </w:r>
            <w:r w:rsidDel="00000000" w:rsidR="00000000" w:rsidRPr="00000000">
              <w:rPr>
                <w:rtl w:val="0"/>
              </w:rPr>
            </w:r>
          </w:p>
        </w:tc>
      </w:tr>
      <w:tr>
        <w:trPr>
          <w:cantSplit w:val="0"/>
          <w:tblHeader w:val="0"/>
        </w:trPr>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3A">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3B">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3C">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3D">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r>
      <w:tr>
        <w:trPr>
          <w:cantSplit w:val="0"/>
          <w:tblHeader w:val="0"/>
        </w:trPr>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3E">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3F">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40">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41">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r>
      <w:tr>
        <w:trPr>
          <w:cantSplit w:val="0"/>
          <w:tblHeader w:val="0"/>
        </w:trPr>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42">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43">
            <w:pPr>
              <w:widowControl w:val="0"/>
              <w:spacing w:after="102" w:before="102"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Agência Internacional (qdo aplicável)</w:t>
            </w: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44">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45">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r>
      <w:tr>
        <w:trPr>
          <w:cantSplit w:val="0"/>
          <w:tblHeader w:val="0"/>
        </w:trPr>
        <w:tc>
          <w:tcPr>
            <w:gridSpan w:val="2"/>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46">
            <w:pPr>
              <w:widowControl w:val="0"/>
              <w:spacing w:after="102" w:before="102"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529"/>
                <w:sz w:val="24"/>
                <w:szCs w:val="24"/>
                <w:rtl w:val="0"/>
              </w:rPr>
              <w:t xml:space="preserve">TOTAL</w:t>
            </w: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48">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c>
          <w:tcPr>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49">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r>
      <w:tr>
        <w:trPr>
          <w:cantSplit w:val="0"/>
          <w:tblHeader w:val="0"/>
        </w:trPr>
        <w:tc>
          <w:tcPr>
            <w:gridSpan w:val="2"/>
            <w:tcBorders>
              <w:top w:color="d0d0d0" w:space="0" w:sz="6" w:val="single"/>
              <w:left w:color="d0d0d0" w:space="0" w:sz="6" w:val="single"/>
              <w:bottom w:color="d0d0d0" w:space="0" w:sz="6" w:val="single"/>
              <w:right w:color="d0d0d0" w:space="0" w:sz="6" w:val="single"/>
            </w:tcBorders>
          </w:tcPr>
          <w:p w:rsidR="00000000" w:rsidDel="00000000" w:rsidP="00000000" w:rsidRDefault="00000000" w:rsidRPr="00000000" w14:paraId="0000004A">
            <w:pPr>
              <w:widowControl w:val="0"/>
              <w:spacing w:after="102" w:before="102"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529"/>
                <w:sz w:val="24"/>
                <w:szCs w:val="24"/>
                <w:rtl w:val="0"/>
              </w:rPr>
              <w:t xml:space="preserve">VALOR TOTAL DA PROPOSTA em todos os envolvidos (valor total mínimo - R$400.000,00 - conforme edital item 6.3)</w:t>
            </w:r>
            <w:r w:rsidDel="00000000" w:rsidR="00000000" w:rsidRPr="00000000">
              <w:rPr>
                <w:rtl w:val="0"/>
              </w:rPr>
            </w:r>
          </w:p>
        </w:tc>
        <w:tc>
          <w:tcPr>
            <w:gridSpan w:val="2"/>
            <w:tcBorders>
              <w:top w:color="d0d0d0" w:space="0" w:sz="6" w:val="single"/>
              <w:left w:color="d0d0d0" w:space="0" w:sz="6" w:val="single"/>
              <w:bottom w:color="d0d0d0" w:space="0" w:sz="6" w:val="single"/>
              <w:right w:color="d0d0d0" w:space="0" w:sz="6" w:val="single"/>
            </w:tcBorders>
            <w:shd w:fill="auto" w:val="clear"/>
          </w:tcPr>
          <w:p w:rsidR="00000000" w:rsidDel="00000000" w:rsidP="00000000" w:rsidRDefault="00000000" w:rsidRPr="00000000" w14:paraId="0000004C">
            <w:pPr>
              <w:widowControl w:val="0"/>
              <w:spacing w:after="102" w:before="102" w:line="240" w:lineRule="auto"/>
              <w:rPr>
                <w:rFonts w:ascii="Times New Roman" w:cs="Times New Roman" w:eastAsia="Times New Roman" w:hAnsi="Times New Roman"/>
                <w:color w:val="212529"/>
                <w:sz w:val="24"/>
                <w:szCs w:val="24"/>
              </w:rPr>
            </w:pPr>
            <w:r w:rsidDel="00000000" w:rsidR="00000000" w:rsidRPr="00000000">
              <w:rPr>
                <w:rtl w:val="0"/>
              </w:rPr>
            </w:r>
          </w:p>
        </w:tc>
      </w:tr>
    </w:tbl>
    <w:p w:rsidR="00000000" w:rsidDel="00000000" w:rsidP="00000000" w:rsidRDefault="00000000" w:rsidRPr="00000000" w14:paraId="0000004E">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